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</w:t>
      </w: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``Вороновская средняя общеобразовательная школа Рогнединского района Брянской области``</w:t>
      </w: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418"/>
        <w:gridCol w:w="4427"/>
      </w:tblGrid>
      <w:tr w:rsidR="009F527D" w:rsidTr="009F527D">
        <w:tc>
          <w:tcPr>
            <w:tcW w:w="4077" w:type="dxa"/>
          </w:tcPr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Начальник отдела образования администрации Рогнединского района</w:t>
            </w:r>
          </w:p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__________________ Яшина Н.В.</w:t>
            </w:r>
          </w:p>
          <w:p w:rsidR="009F527D" w:rsidRDefault="009F527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18" w:type="dxa"/>
          </w:tcPr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27" w:type="dxa"/>
          </w:tcPr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УТВЕРЖДАЮ</w:t>
            </w:r>
          </w:p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Директор </w:t>
            </w:r>
          </w:p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9F527D" w:rsidRDefault="009F527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________________ Пижурин С.В.</w:t>
            </w:r>
          </w:p>
        </w:tc>
      </w:tr>
    </w:tbl>
    <w:p w:rsidR="009F527D" w:rsidRDefault="009F527D" w:rsidP="009F527D">
      <w:pPr>
        <w:jc w:val="center"/>
        <w:rPr>
          <w:rFonts w:asciiTheme="majorBidi" w:hAnsiTheme="majorBidi" w:cstheme="majorBidi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:rsidR="009F527D" w:rsidRPr="00BA255F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2025 – 2026 учебный год</w:t>
      </w: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rPr>
          <w:rFonts w:asciiTheme="majorBidi" w:hAnsiTheme="majorBidi" w:cstheme="majorBidi"/>
          <w:sz w:val="28"/>
          <w:szCs w:val="28"/>
        </w:rPr>
      </w:pPr>
    </w:p>
    <w:p w:rsidR="009F527D" w:rsidRDefault="009F527D" w:rsidP="009F527D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Брянская область, </w:t>
      </w:r>
      <w:proofErr w:type="spellStart"/>
      <w:r>
        <w:rPr>
          <w:rFonts w:asciiTheme="majorBidi" w:hAnsiTheme="majorBidi" w:cstheme="majorBidi"/>
          <w:sz w:val="28"/>
          <w:szCs w:val="28"/>
        </w:rPr>
        <w:t>Рогнединский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муниципальный район</w:t>
      </w:r>
    </w:p>
    <w:p w:rsidR="009F527D" w:rsidRDefault="009F527D" w:rsidP="009F527D">
      <w:pPr>
        <w:spacing w:after="0"/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с</w:t>
      </w:r>
      <w:proofErr w:type="gramStart"/>
      <w:r>
        <w:rPr>
          <w:rFonts w:asciiTheme="majorBidi" w:hAnsiTheme="majorBidi" w:cstheme="majorBidi"/>
          <w:sz w:val="28"/>
          <w:szCs w:val="28"/>
        </w:rPr>
        <w:t>.В</w:t>
      </w:r>
      <w:proofErr w:type="gramEnd"/>
      <w:r>
        <w:rPr>
          <w:rFonts w:asciiTheme="majorBidi" w:hAnsiTheme="majorBidi" w:cstheme="majorBidi"/>
          <w:sz w:val="28"/>
          <w:szCs w:val="28"/>
        </w:rPr>
        <w:t>ороново</w:t>
      </w:r>
      <w:proofErr w:type="spellEnd"/>
    </w:p>
    <w:p w:rsidR="009F527D" w:rsidRDefault="009F527D" w:rsidP="009F527D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2025 г.</w:t>
      </w:r>
    </w:p>
    <w:p w:rsidR="0030678A" w:rsidRPr="00BA255F" w:rsidRDefault="0030678A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30678A" w:rsidRPr="006E1004" w:rsidRDefault="0030678A" w:rsidP="00613F43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613F43" w:rsidRPr="006E1004" w:rsidRDefault="0030678A" w:rsidP="00054BF3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="00B645AA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-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</w:t>
      </w:r>
      <w:r w:rsidR="00EA1496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основную образовательную программу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 xml:space="preserve"> ФГОС С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r w:rsidR="00054BF3" w:rsidRPr="00054BF3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</w:t>
      </w:r>
      <w:r w:rsidR="00EE4D41">
        <w:rPr>
          <w:rFonts w:asciiTheme="majorBidi" w:hAnsiTheme="majorBidi" w:cstheme="majorBidi"/>
          <w:sz w:val="28"/>
          <w:szCs w:val="28"/>
        </w:rPr>
        <w:t>7</w:t>
      </w:r>
      <w:r w:rsidR="00054BF3" w:rsidRPr="00054BF3">
        <w:rPr>
          <w:rFonts w:asciiTheme="majorBidi" w:hAnsiTheme="majorBidi" w:cstheme="majorBidi"/>
          <w:sz w:val="28"/>
          <w:szCs w:val="28"/>
        </w:rPr>
        <w:t>.0</w:t>
      </w:r>
      <w:r w:rsidR="00EE4D41">
        <w:rPr>
          <w:rFonts w:asciiTheme="majorBidi" w:hAnsiTheme="majorBidi" w:cstheme="majorBidi"/>
          <w:sz w:val="28"/>
          <w:szCs w:val="28"/>
        </w:rPr>
        <w:t>5</w:t>
      </w:r>
      <w:r w:rsidR="00054BF3" w:rsidRPr="00054BF3">
        <w:rPr>
          <w:rFonts w:asciiTheme="majorBidi" w:hAnsiTheme="majorBidi" w:cstheme="majorBidi"/>
          <w:sz w:val="28"/>
          <w:szCs w:val="28"/>
        </w:rPr>
        <w:t>.20</w:t>
      </w:r>
      <w:r w:rsidR="00EE4D41">
        <w:rPr>
          <w:rFonts w:asciiTheme="majorBidi" w:hAnsiTheme="majorBidi" w:cstheme="majorBidi"/>
          <w:sz w:val="28"/>
          <w:szCs w:val="28"/>
        </w:rPr>
        <w:t>1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2 № </w:t>
      </w:r>
      <w:r w:rsidR="00EE4D41">
        <w:rPr>
          <w:rFonts w:asciiTheme="majorBidi" w:hAnsiTheme="majorBidi" w:cstheme="majorBidi"/>
          <w:sz w:val="28"/>
          <w:szCs w:val="28"/>
        </w:rPr>
        <w:t>413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«О</w:t>
      </w:r>
      <w:r w:rsidR="00EE4D41">
        <w:rPr>
          <w:rFonts w:asciiTheme="majorBidi" w:hAnsiTheme="majorBidi" w:cstheme="majorBidi"/>
          <w:sz w:val="28"/>
          <w:szCs w:val="28"/>
        </w:rPr>
        <w:t>б утверждении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федеральн</w:t>
      </w:r>
      <w:r w:rsidR="00EE4D41">
        <w:rPr>
          <w:rFonts w:asciiTheme="majorBidi" w:hAnsiTheme="majorBidi" w:cstheme="majorBidi"/>
          <w:sz w:val="28"/>
          <w:szCs w:val="28"/>
        </w:rPr>
        <w:t>ого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государственный образовательн</w:t>
      </w:r>
      <w:r w:rsidR="00EE4D41">
        <w:rPr>
          <w:rFonts w:asciiTheme="majorBidi" w:hAnsiTheme="majorBidi" w:cstheme="majorBidi"/>
          <w:sz w:val="28"/>
          <w:szCs w:val="28"/>
        </w:rPr>
        <w:t>ого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стандарт</w:t>
      </w:r>
      <w:r w:rsidR="00EE4D41">
        <w:rPr>
          <w:rFonts w:asciiTheme="majorBidi" w:hAnsiTheme="majorBidi" w:cstheme="majorBidi"/>
          <w:sz w:val="28"/>
          <w:szCs w:val="28"/>
        </w:rPr>
        <w:t>а</w:t>
      </w:r>
      <w:r w:rsidR="00054BF3" w:rsidRPr="00054BF3">
        <w:rPr>
          <w:rFonts w:asciiTheme="majorBidi" w:hAnsiTheme="majorBidi" w:cstheme="majorBidi"/>
          <w:sz w:val="28"/>
          <w:szCs w:val="28"/>
        </w:rPr>
        <w:t xml:space="preserve"> среднего общего образования»</w:t>
      </w:r>
      <w:r w:rsidR="0031079C" w:rsidRPr="006E1004">
        <w:rPr>
          <w:rStyle w:val="markedcontent"/>
          <w:rFonts w:asciiTheme="majorBidi" w:hAnsiTheme="majorBidi" w:cstheme="majorBidi"/>
          <w:sz w:val="28"/>
          <w:szCs w:val="28"/>
        </w:rPr>
        <w:t>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6E1004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1A75C4" w:rsidRPr="006E100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санитарно-эпидемиологических требований СП 2.4.3648-20 и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806306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EE0C26" w:rsidRPr="00BA255F">
        <w:rPr>
          <w:rFonts w:asciiTheme="majorBidi" w:hAnsiTheme="majorBidi" w:cstheme="majorBidi"/>
          <w:sz w:val="28"/>
          <w:szCs w:val="28"/>
        </w:rPr>
        <w:t>01.09.2025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26.05.2026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должительность учебного года в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10-11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F35982"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в  10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а, в  11 классе – 34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час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а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Start"/>
      <w:r w:rsidRPr="005F6A49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</w:p>
    <w:p w:rsidR="005814AA" w:rsidRDefault="005814AA" w:rsidP="005814AA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BA255F">
        <w:rPr>
          <w:rFonts w:asciiTheme="majorBidi" w:hAnsiTheme="majorBidi" w:cstheme="majorBidi"/>
          <w:sz w:val="28"/>
          <w:szCs w:val="28"/>
        </w:rPr>
        <w:t>[не указано]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минут</w:t>
      </w:r>
      <w:r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="007E3674">
        <w:rPr>
          <w:rFonts w:asciiTheme="majorBidi" w:hAnsiTheme="majorBidi" w:cstheme="majorBidi"/>
          <w:sz w:val="28"/>
          <w:szCs w:val="28"/>
        </w:rPr>
        <w:t xml:space="preserve"> 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8E0553" w:rsidRPr="008E0553" w:rsidRDefault="008E0553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8E0553">
        <w:rPr>
          <w:rStyle w:val="markedcontent"/>
          <w:rFonts w:asciiTheme="majorBidi" w:hAnsiTheme="majorBidi" w:cstheme="majorBidi"/>
          <w:sz w:val="28"/>
          <w:szCs w:val="28"/>
        </w:rPr>
        <w:t>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:rsidR="008E0553" w:rsidRPr="008E0553" w:rsidRDefault="008E0553" w:rsidP="008E0553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23C59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152C64" w:rsidRDefault="005814AA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="00152C64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Муниципальном бюджетном общеобразовательном учреждении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``Вороновская средняя общеобразовательная школа Рогнединского района Брянской области`` </w:t>
      </w:r>
      <w:r w:rsidR="00152C64">
        <w:rPr>
          <w:rStyle w:val="markedcontent"/>
          <w:rFonts w:asciiTheme="majorBidi" w:hAnsiTheme="majorBidi" w:cstheme="majorBidi"/>
          <w:sz w:val="28"/>
          <w:szCs w:val="28"/>
        </w:rPr>
        <w:t xml:space="preserve">в 2025-2026 учебном году </w:t>
      </w:r>
      <w:r w:rsidR="00EE27E2">
        <w:rPr>
          <w:rStyle w:val="markedcontent"/>
          <w:rFonts w:asciiTheme="majorBidi" w:hAnsiTheme="majorBidi" w:cstheme="majorBidi"/>
          <w:sz w:val="28"/>
          <w:szCs w:val="28"/>
        </w:rPr>
        <w:t>реализуе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тся </w:t>
      </w:r>
      <w:r w:rsidR="00EE27E2">
        <w:rPr>
          <w:rStyle w:val="markedcontent"/>
          <w:rFonts w:asciiTheme="majorBidi" w:hAnsiTheme="majorBidi" w:cstheme="majorBidi"/>
          <w:sz w:val="28"/>
          <w:szCs w:val="28"/>
        </w:rPr>
        <w:t>универсальный профиль</w:t>
      </w:r>
      <w:r w:rsidR="00152C64" w:rsidRPr="00EE27E2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EE27E2">
        <w:rPr>
          <w:rStyle w:val="markedcontent"/>
          <w:rFonts w:asciiTheme="majorBidi" w:hAnsiTheme="majorBidi" w:cstheme="majorBidi"/>
          <w:sz w:val="28"/>
          <w:szCs w:val="28"/>
        </w:rPr>
        <w:t xml:space="preserve"> На углубленном уровне изучаются предметы: алгебра, геометрия, география. 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–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</w:t>
      </w:r>
      <w:r w:rsidR="00E70BA7"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4141D3" w:rsidRPr="006E1004" w:rsidRDefault="00E70BA7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 w:rsidR="00E70BA7"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 Предметы из части, формируемой участниками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 проходит на последней учебной неделе четверти.</w:t>
      </w:r>
      <w:r w:rsidR="004141D3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ы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F7BAD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 w:rsidR="00E70BA7"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>итоговой аттестацией.</w:t>
      </w:r>
      <w:r w:rsidR="00641000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основной образовательной программы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054BF3"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9F527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152C64">
        <w:rPr>
          <w:rStyle w:val="markedcontent"/>
          <w:rFonts w:asciiTheme="majorBidi" w:hAnsiTheme="majorBidi" w:cstheme="majorBidi"/>
          <w:sz w:val="28"/>
          <w:szCs w:val="28"/>
        </w:rPr>
        <w:t>СОО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23"/>
        <w:gridCol w:w="4717"/>
        <w:gridCol w:w="2687"/>
        <w:gridCol w:w="2741"/>
      </w:tblGrid>
      <w:tr w:rsidR="007630CA">
        <w:tc>
          <w:tcPr>
            <w:tcW w:w="6000" w:type="dxa"/>
            <w:vMerge w:val="restart"/>
            <w:shd w:val="clear" w:color="auto" w:fill="D9D9D9"/>
          </w:tcPr>
          <w:p w:rsidR="007630CA" w:rsidRDefault="00413EEA"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:rsidR="007630CA" w:rsidRDefault="00413EEA">
            <w:r>
              <w:rPr>
                <w:b/>
              </w:rPr>
              <w:t>Учебный предмет/курс</w:t>
            </w:r>
          </w:p>
        </w:tc>
        <w:tc>
          <w:tcPr>
            <w:tcW w:w="7276" w:type="dxa"/>
            <w:gridSpan w:val="2"/>
            <w:shd w:val="clear" w:color="auto" w:fill="D9D9D9"/>
          </w:tcPr>
          <w:p w:rsidR="007630CA" w:rsidRDefault="00413EE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  <w:vMerge/>
          </w:tcPr>
          <w:p w:rsidR="007630CA" w:rsidRDefault="007630CA"/>
        </w:tc>
        <w:tc>
          <w:tcPr>
            <w:tcW w:w="0" w:type="dxa"/>
            <w:shd w:val="clear" w:color="auto" w:fill="D9D9D9"/>
          </w:tcPr>
          <w:p w:rsidR="007630CA" w:rsidRDefault="00413EEA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0" w:type="dxa"/>
            <w:shd w:val="clear" w:color="auto" w:fill="D9D9D9"/>
          </w:tcPr>
          <w:p w:rsidR="007630CA" w:rsidRDefault="00413EEA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7630CA">
        <w:tc>
          <w:tcPr>
            <w:tcW w:w="14552" w:type="dxa"/>
            <w:gridSpan w:val="4"/>
            <w:shd w:val="clear" w:color="auto" w:fill="FFFFB3"/>
          </w:tcPr>
          <w:p w:rsidR="007630CA" w:rsidRDefault="00413EEA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7630CA">
        <w:tc>
          <w:tcPr>
            <w:tcW w:w="3638" w:type="dxa"/>
            <w:vMerge w:val="restart"/>
          </w:tcPr>
          <w:p w:rsidR="007630CA" w:rsidRDefault="00413EEA">
            <w:r>
              <w:t>Русский язык и литература</w:t>
            </w:r>
          </w:p>
        </w:tc>
        <w:tc>
          <w:tcPr>
            <w:tcW w:w="3638" w:type="dxa"/>
          </w:tcPr>
          <w:p w:rsidR="007630CA" w:rsidRDefault="00413EEA">
            <w:r>
              <w:t>Русский язык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2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</w:tcPr>
          <w:p w:rsidR="007630CA" w:rsidRDefault="00413EEA">
            <w:r>
              <w:t>Литература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3</w:t>
            </w:r>
          </w:p>
        </w:tc>
      </w:tr>
      <w:tr w:rsidR="007630CA">
        <w:tc>
          <w:tcPr>
            <w:tcW w:w="3638" w:type="dxa"/>
            <w:vMerge w:val="restart"/>
          </w:tcPr>
          <w:p w:rsidR="007630CA" w:rsidRDefault="00413EEA">
            <w:r>
              <w:t>Русский язык и родная литература</w:t>
            </w:r>
          </w:p>
        </w:tc>
        <w:tc>
          <w:tcPr>
            <w:tcW w:w="3638" w:type="dxa"/>
          </w:tcPr>
          <w:p w:rsidR="007630CA" w:rsidRDefault="00413EEA">
            <w:r>
              <w:t>Родной язык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1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</w:tcPr>
          <w:p w:rsidR="007630CA" w:rsidRDefault="00413EEA">
            <w:r>
              <w:t>Родная литература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1</w:t>
            </w:r>
          </w:p>
        </w:tc>
      </w:tr>
      <w:tr w:rsidR="007630CA">
        <w:tc>
          <w:tcPr>
            <w:tcW w:w="3638" w:type="dxa"/>
          </w:tcPr>
          <w:p w:rsidR="007630CA" w:rsidRDefault="00413EEA">
            <w:r>
              <w:t>Иностранные языки</w:t>
            </w:r>
          </w:p>
        </w:tc>
        <w:tc>
          <w:tcPr>
            <w:tcW w:w="3638" w:type="dxa"/>
          </w:tcPr>
          <w:p w:rsidR="007630CA" w:rsidRDefault="00413EEA">
            <w:r>
              <w:t>Иностранный язык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3</w:t>
            </w:r>
          </w:p>
        </w:tc>
      </w:tr>
      <w:tr w:rsidR="007630CA">
        <w:tc>
          <w:tcPr>
            <w:tcW w:w="3638" w:type="dxa"/>
            <w:vMerge w:val="restart"/>
          </w:tcPr>
          <w:p w:rsidR="007630CA" w:rsidRDefault="00413EEA">
            <w:r>
              <w:t>Математика и информатика</w:t>
            </w:r>
          </w:p>
        </w:tc>
        <w:tc>
          <w:tcPr>
            <w:tcW w:w="3638" w:type="dxa"/>
          </w:tcPr>
          <w:p w:rsidR="007630CA" w:rsidRDefault="00413EEA">
            <w:r>
              <w:t>Алгебра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4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</w:tcPr>
          <w:p w:rsidR="007630CA" w:rsidRDefault="00413EEA">
            <w:r>
              <w:t>Геометрия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3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</w:tcPr>
          <w:p w:rsidR="007630CA" w:rsidRDefault="00413EEA">
            <w:r>
              <w:t>Вероятность и статистика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1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</w:tcPr>
          <w:p w:rsidR="007630CA" w:rsidRDefault="00413EEA">
            <w:r>
              <w:t>Информатика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1</w:t>
            </w:r>
          </w:p>
        </w:tc>
      </w:tr>
      <w:tr w:rsidR="007630CA">
        <w:tc>
          <w:tcPr>
            <w:tcW w:w="3638" w:type="dxa"/>
            <w:vMerge w:val="restart"/>
          </w:tcPr>
          <w:p w:rsidR="007630CA" w:rsidRDefault="00413EEA">
            <w:r>
              <w:t>Общественно-научные предметы</w:t>
            </w:r>
          </w:p>
        </w:tc>
        <w:tc>
          <w:tcPr>
            <w:tcW w:w="3638" w:type="dxa"/>
          </w:tcPr>
          <w:p w:rsidR="007630CA" w:rsidRDefault="00413EEA">
            <w:r>
              <w:t>История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2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</w:tcPr>
          <w:p w:rsidR="007630CA" w:rsidRDefault="00413EEA">
            <w:r>
              <w:t>Обществознание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2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</w:tcPr>
          <w:p w:rsidR="007630CA" w:rsidRDefault="00413EEA">
            <w:r>
              <w:t>География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3</w:t>
            </w:r>
          </w:p>
        </w:tc>
      </w:tr>
      <w:tr w:rsidR="007630CA">
        <w:tc>
          <w:tcPr>
            <w:tcW w:w="3638" w:type="dxa"/>
            <w:vMerge w:val="restart"/>
          </w:tcPr>
          <w:p w:rsidR="007630CA" w:rsidRDefault="00413EEA">
            <w:r>
              <w:t>Естественно-научные предметы</w:t>
            </w:r>
          </w:p>
        </w:tc>
        <w:tc>
          <w:tcPr>
            <w:tcW w:w="3638" w:type="dxa"/>
          </w:tcPr>
          <w:p w:rsidR="007630CA" w:rsidRDefault="00413EEA">
            <w:r>
              <w:t>Физика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2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</w:tcPr>
          <w:p w:rsidR="007630CA" w:rsidRDefault="00413EEA">
            <w:r>
              <w:t>Химия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1</w:t>
            </w:r>
          </w:p>
        </w:tc>
      </w:tr>
      <w:tr w:rsidR="007630CA">
        <w:tc>
          <w:tcPr>
            <w:tcW w:w="3638" w:type="dxa"/>
            <w:vMerge/>
          </w:tcPr>
          <w:p w:rsidR="007630CA" w:rsidRDefault="007630CA"/>
        </w:tc>
        <w:tc>
          <w:tcPr>
            <w:tcW w:w="3638" w:type="dxa"/>
          </w:tcPr>
          <w:p w:rsidR="007630CA" w:rsidRDefault="00413EEA">
            <w:r>
              <w:t>Биология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1</w:t>
            </w:r>
          </w:p>
        </w:tc>
      </w:tr>
      <w:tr w:rsidR="007630CA">
        <w:tc>
          <w:tcPr>
            <w:tcW w:w="3638" w:type="dxa"/>
          </w:tcPr>
          <w:p w:rsidR="007630CA" w:rsidRDefault="00413EEA">
            <w:r>
              <w:t>Физическая культура</w:t>
            </w:r>
          </w:p>
        </w:tc>
        <w:tc>
          <w:tcPr>
            <w:tcW w:w="3638" w:type="dxa"/>
          </w:tcPr>
          <w:p w:rsidR="007630CA" w:rsidRDefault="00413EEA">
            <w:r>
              <w:t>Физическая культура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3</w:t>
            </w:r>
          </w:p>
        </w:tc>
      </w:tr>
      <w:tr w:rsidR="007630CA">
        <w:tc>
          <w:tcPr>
            <w:tcW w:w="3638" w:type="dxa"/>
          </w:tcPr>
          <w:p w:rsidR="007630CA" w:rsidRDefault="00413EEA">
            <w:r>
              <w:t>Основы безопасности и защиты Родины</w:t>
            </w:r>
          </w:p>
        </w:tc>
        <w:tc>
          <w:tcPr>
            <w:tcW w:w="3638" w:type="dxa"/>
          </w:tcPr>
          <w:p w:rsidR="007630CA" w:rsidRDefault="00413EEA">
            <w:r>
              <w:t>Основы безопасности и защиты Родины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1</w:t>
            </w:r>
          </w:p>
        </w:tc>
      </w:tr>
      <w:tr w:rsidR="007630CA">
        <w:tc>
          <w:tcPr>
            <w:tcW w:w="3638" w:type="dxa"/>
          </w:tcPr>
          <w:p w:rsidR="007630CA" w:rsidRDefault="00413EEA">
            <w:r>
              <w:t>-----</w:t>
            </w:r>
          </w:p>
        </w:tc>
        <w:tc>
          <w:tcPr>
            <w:tcW w:w="3638" w:type="dxa"/>
          </w:tcPr>
          <w:p w:rsidR="007630CA" w:rsidRDefault="00413EEA">
            <w:r>
              <w:t>Индивидуальный проект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0</w:t>
            </w:r>
          </w:p>
        </w:tc>
      </w:tr>
      <w:tr w:rsidR="007630CA">
        <w:tc>
          <w:tcPr>
            <w:tcW w:w="7276" w:type="dxa"/>
            <w:gridSpan w:val="2"/>
            <w:shd w:val="clear" w:color="auto" w:fill="00FF00"/>
          </w:tcPr>
          <w:p w:rsidR="007630CA" w:rsidRDefault="00413EEA">
            <w:r>
              <w:t>Итого</w:t>
            </w:r>
          </w:p>
        </w:tc>
        <w:tc>
          <w:tcPr>
            <w:tcW w:w="3638" w:type="dxa"/>
            <w:shd w:val="clear" w:color="auto" w:fill="00FF00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  <w:shd w:val="clear" w:color="auto" w:fill="00FF00"/>
          </w:tcPr>
          <w:p w:rsidR="007630CA" w:rsidRDefault="00413EEA">
            <w:pPr>
              <w:jc w:val="center"/>
            </w:pPr>
            <w:r>
              <w:t>34</w:t>
            </w:r>
          </w:p>
        </w:tc>
      </w:tr>
      <w:tr w:rsidR="007630CA">
        <w:tc>
          <w:tcPr>
            <w:tcW w:w="7276" w:type="dxa"/>
            <w:gridSpan w:val="2"/>
            <w:shd w:val="clear" w:color="auto" w:fill="00FF00"/>
          </w:tcPr>
          <w:p w:rsidR="007630CA" w:rsidRDefault="00413EEA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  <w:shd w:val="clear" w:color="auto" w:fill="00FF00"/>
          </w:tcPr>
          <w:p w:rsidR="007630CA" w:rsidRDefault="00413EEA">
            <w:pPr>
              <w:jc w:val="center"/>
            </w:pPr>
            <w:r>
              <w:t>34</w:t>
            </w:r>
          </w:p>
        </w:tc>
      </w:tr>
      <w:tr w:rsidR="007630CA">
        <w:tc>
          <w:tcPr>
            <w:tcW w:w="7276" w:type="dxa"/>
            <w:gridSpan w:val="2"/>
            <w:shd w:val="clear" w:color="auto" w:fill="FCE3FC"/>
          </w:tcPr>
          <w:p w:rsidR="007630CA" w:rsidRDefault="00413EEA">
            <w:r>
              <w:t>Количество учебных недель</w:t>
            </w:r>
          </w:p>
        </w:tc>
        <w:tc>
          <w:tcPr>
            <w:tcW w:w="3638" w:type="dxa"/>
            <w:shd w:val="clear" w:color="auto" w:fill="FCE3FC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  <w:shd w:val="clear" w:color="auto" w:fill="FCE3FC"/>
          </w:tcPr>
          <w:p w:rsidR="007630CA" w:rsidRDefault="00413EEA">
            <w:pPr>
              <w:jc w:val="center"/>
            </w:pPr>
            <w:r>
              <w:t>34</w:t>
            </w:r>
          </w:p>
        </w:tc>
      </w:tr>
      <w:tr w:rsidR="007630CA">
        <w:tc>
          <w:tcPr>
            <w:tcW w:w="7276" w:type="dxa"/>
            <w:gridSpan w:val="2"/>
            <w:shd w:val="clear" w:color="auto" w:fill="FCE3FC"/>
          </w:tcPr>
          <w:p w:rsidR="007630CA" w:rsidRDefault="00413EEA">
            <w:r>
              <w:t>Всего часов в год</w:t>
            </w:r>
          </w:p>
        </w:tc>
        <w:tc>
          <w:tcPr>
            <w:tcW w:w="3638" w:type="dxa"/>
            <w:shd w:val="clear" w:color="auto" w:fill="FCE3FC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  <w:shd w:val="clear" w:color="auto" w:fill="FCE3FC"/>
          </w:tcPr>
          <w:p w:rsidR="007630CA" w:rsidRDefault="00413EEA">
            <w:pPr>
              <w:jc w:val="center"/>
            </w:pPr>
            <w:r>
              <w:t>1156</w:t>
            </w:r>
          </w:p>
        </w:tc>
      </w:tr>
    </w:tbl>
    <w:p w:rsidR="007630CA" w:rsidRDefault="00413EEA">
      <w:r>
        <w:br w:type="page"/>
      </w:r>
    </w:p>
    <w:p w:rsidR="007630CA" w:rsidRDefault="00413EEA">
      <w:r>
        <w:rPr>
          <w:b/>
          <w:sz w:val="32"/>
        </w:rPr>
        <w:lastRenderedPageBreak/>
        <w:t>План внеурочной деятельности (недельный)</w:t>
      </w:r>
    </w:p>
    <w:p w:rsidR="007630CA" w:rsidRDefault="00413EEA">
      <w:r>
        <w:t>Муниципальное бюджетное общеобразовательное учреждение ``Вороновская средняя общеобразовательная школа Рогнединского района Брянской области``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  <w:gridCol w:w="3638"/>
      </w:tblGrid>
      <w:tr w:rsidR="007630CA">
        <w:tc>
          <w:tcPr>
            <w:tcW w:w="7276" w:type="dxa"/>
            <w:vMerge w:val="restart"/>
            <w:shd w:val="clear" w:color="auto" w:fill="D9D9D9"/>
          </w:tcPr>
          <w:p w:rsidR="007630CA" w:rsidRDefault="00413EEA">
            <w:r>
              <w:rPr>
                <w:b/>
              </w:rPr>
              <w:t>Учебные курсы</w:t>
            </w:r>
          </w:p>
          <w:p w:rsidR="007630CA" w:rsidRDefault="007630CA"/>
        </w:tc>
        <w:tc>
          <w:tcPr>
            <w:tcW w:w="7276" w:type="dxa"/>
            <w:gridSpan w:val="2"/>
            <w:shd w:val="clear" w:color="auto" w:fill="D9D9D9"/>
          </w:tcPr>
          <w:p w:rsidR="007630CA" w:rsidRDefault="00413EEA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7630CA">
        <w:tc>
          <w:tcPr>
            <w:tcW w:w="7276" w:type="dxa"/>
            <w:vMerge/>
          </w:tcPr>
          <w:p w:rsidR="007630CA" w:rsidRDefault="007630CA"/>
        </w:tc>
        <w:tc>
          <w:tcPr>
            <w:tcW w:w="3638" w:type="dxa"/>
            <w:shd w:val="clear" w:color="auto" w:fill="D9D9D9"/>
          </w:tcPr>
          <w:p w:rsidR="007630CA" w:rsidRDefault="00413EEA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7630CA" w:rsidRDefault="00413EEA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7630CA">
        <w:tc>
          <w:tcPr>
            <w:tcW w:w="7276" w:type="dxa"/>
          </w:tcPr>
          <w:p w:rsidR="007630CA" w:rsidRDefault="00413EEA">
            <w:r>
              <w:t>Разговор о важном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1</w:t>
            </w:r>
          </w:p>
        </w:tc>
      </w:tr>
      <w:tr w:rsidR="007630CA">
        <w:tc>
          <w:tcPr>
            <w:tcW w:w="7276" w:type="dxa"/>
          </w:tcPr>
          <w:p w:rsidR="007630CA" w:rsidRDefault="00413EEA">
            <w:r>
              <w:t>Россия - мои горизонты</w:t>
            </w:r>
          </w:p>
        </w:tc>
        <w:tc>
          <w:tcPr>
            <w:tcW w:w="3638" w:type="dxa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</w:tcPr>
          <w:p w:rsidR="007630CA" w:rsidRDefault="00413EEA">
            <w:pPr>
              <w:jc w:val="center"/>
            </w:pPr>
            <w:r>
              <w:t>1</w:t>
            </w:r>
          </w:p>
        </w:tc>
      </w:tr>
      <w:tr w:rsidR="00C13F01">
        <w:tc>
          <w:tcPr>
            <w:tcW w:w="7276" w:type="dxa"/>
          </w:tcPr>
          <w:p w:rsidR="00C13F01" w:rsidRDefault="00C13F01">
            <w:r>
              <w:t>Финансовая грамотность</w:t>
            </w:r>
          </w:p>
        </w:tc>
        <w:tc>
          <w:tcPr>
            <w:tcW w:w="3638" w:type="dxa"/>
          </w:tcPr>
          <w:p w:rsidR="00C13F01" w:rsidRDefault="00C13F01">
            <w:pPr>
              <w:jc w:val="center"/>
            </w:pPr>
          </w:p>
        </w:tc>
        <w:tc>
          <w:tcPr>
            <w:tcW w:w="3638" w:type="dxa"/>
          </w:tcPr>
          <w:p w:rsidR="00C13F01" w:rsidRDefault="00C13F01">
            <w:pPr>
              <w:jc w:val="center"/>
            </w:pPr>
          </w:p>
        </w:tc>
      </w:tr>
      <w:tr w:rsidR="007630CA">
        <w:tc>
          <w:tcPr>
            <w:tcW w:w="7276" w:type="dxa"/>
            <w:shd w:val="clear" w:color="auto" w:fill="00FF00"/>
          </w:tcPr>
          <w:p w:rsidR="007630CA" w:rsidRDefault="00413EEA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7630CA" w:rsidRDefault="007630CA">
            <w:pPr>
              <w:jc w:val="center"/>
            </w:pPr>
          </w:p>
        </w:tc>
        <w:tc>
          <w:tcPr>
            <w:tcW w:w="3638" w:type="dxa"/>
            <w:shd w:val="clear" w:color="auto" w:fill="00FF00"/>
          </w:tcPr>
          <w:p w:rsidR="007630CA" w:rsidRDefault="00413EEA">
            <w:pPr>
              <w:jc w:val="center"/>
            </w:pPr>
            <w:r>
              <w:t>2</w:t>
            </w:r>
          </w:p>
        </w:tc>
      </w:tr>
    </w:tbl>
    <w:p w:rsidR="00413EEA" w:rsidRDefault="00413EEA">
      <w:bookmarkStart w:id="0" w:name="_GoBack"/>
      <w:bookmarkEnd w:id="0"/>
    </w:p>
    <w:sectPr w:rsidR="00413EEA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54BF3"/>
    <w:rsid w:val="000A07A9"/>
    <w:rsid w:val="000C3476"/>
    <w:rsid w:val="000F4598"/>
    <w:rsid w:val="0010613A"/>
    <w:rsid w:val="00112D88"/>
    <w:rsid w:val="001440F4"/>
    <w:rsid w:val="00152C6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4E84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3EEA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2FF3"/>
    <w:rsid w:val="004E4A78"/>
    <w:rsid w:val="00502D31"/>
    <w:rsid w:val="00543B77"/>
    <w:rsid w:val="005472C1"/>
    <w:rsid w:val="00564E8B"/>
    <w:rsid w:val="005814AA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D6035"/>
    <w:rsid w:val="006E1004"/>
    <w:rsid w:val="007031A8"/>
    <w:rsid w:val="00752EAB"/>
    <w:rsid w:val="007630CA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9BA"/>
    <w:rsid w:val="008B4198"/>
    <w:rsid w:val="008E0553"/>
    <w:rsid w:val="008E0E24"/>
    <w:rsid w:val="00943325"/>
    <w:rsid w:val="00963708"/>
    <w:rsid w:val="0099304C"/>
    <w:rsid w:val="00996DF6"/>
    <w:rsid w:val="009B229E"/>
    <w:rsid w:val="009B6A45"/>
    <w:rsid w:val="009F18D3"/>
    <w:rsid w:val="009F4C94"/>
    <w:rsid w:val="009F527D"/>
    <w:rsid w:val="00A139CB"/>
    <w:rsid w:val="00A227C0"/>
    <w:rsid w:val="00A76A07"/>
    <w:rsid w:val="00A77598"/>
    <w:rsid w:val="00A96C90"/>
    <w:rsid w:val="00AA6584"/>
    <w:rsid w:val="00AB3E28"/>
    <w:rsid w:val="00AB6EA5"/>
    <w:rsid w:val="00AF55C5"/>
    <w:rsid w:val="00B078E7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13F01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C519D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7055D"/>
    <w:rsid w:val="00E70BA7"/>
    <w:rsid w:val="00E831EA"/>
    <w:rsid w:val="00E8602F"/>
    <w:rsid w:val="00EA1496"/>
    <w:rsid w:val="00EE0C26"/>
    <w:rsid w:val="00EE27E2"/>
    <w:rsid w:val="00EE4D41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13</cp:revision>
  <cp:lastPrinted>2025-08-26T13:20:00Z</cp:lastPrinted>
  <dcterms:created xsi:type="dcterms:W3CDTF">2025-06-14T09:35:00Z</dcterms:created>
  <dcterms:modified xsi:type="dcterms:W3CDTF">2025-09-08T12:20:00Z</dcterms:modified>
</cp:coreProperties>
</file>